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72F7" w14:textId="10F6F8CF" w:rsidR="00504E7D" w:rsidRPr="00CC5C12" w:rsidRDefault="00CC5C12" w:rsidP="00CC5C12">
      <w:pPr>
        <w:spacing w:after="0" w:line="240" w:lineRule="auto"/>
        <w:jc w:val="center"/>
        <w:rPr>
          <w:rFonts w:ascii="Arial" w:hAnsi="Arial" w:cs="Arial"/>
          <w:b/>
        </w:rPr>
      </w:pPr>
      <w:r w:rsidRPr="00CC5C12">
        <w:rPr>
          <w:rFonts w:ascii="Arial" w:hAnsi="Arial" w:cs="Arial"/>
          <w:b/>
        </w:rPr>
        <w:t>EKSPERT</w:t>
      </w:r>
      <w:r w:rsidR="00504E7D" w:rsidRPr="00CC5C12">
        <w:rPr>
          <w:rFonts w:ascii="Arial" w:hAnsi="Arial" w:cs="Arial"/>
          <w:b/>
        </w:rPr>
        <w:t xml:space="preserve"> I JASHTËM</w:t>
      </w:r>
    </w:p>
    <w:p w14:paraId="0FEC50A4" w14:textId="77777777" w:rsidR="00504E7D" w:rsidRPr="00CC5C12" w:rsidRDefault="00504E7D" w:rsidP="00CC5C12">
      <w:pPr>
        <w:spacing w:after="0" w:line="240" w:lineRule="auto"/>
        <w:jc w:val="center"/>
        <w:rPr>
          <w:rFonts w:ascii="Arial" w:hAnsi="Arial" w:cs="Arial"/>
          <w:b/>
        </w:rPr>
      </w:pPr>
      <w:r w:rsidRPr="00CC5C12">
        <w:rPr>
          <w:rFonts w:ascii="Arial" w:hAnsi="Arial" w:cs="Arial"/>
          <w:b/>
        </w:rPr>
        <w:t>TERMAT E REFERENCËS (ToR)</w:t>
      </w:r>
    </w:p>
    <w:p w14:paraId="77DE4E0F" w14:textId="77777777" w:rsidR="00504E7D" w:rsidRPr="00CC5C12" w:rsidRDefault="00504E7D" w:rsidP="00CC5C12">
      <w:pPr>
        <w:spacing w:after="0" w:line="240" w:lineRule="auto"/>
        <w:jc w:val="center"/>
        <w:rPr>
          <w:rFonts w:ascii="Arial" w:hAnsi="Arial" w:cs="Arial"/>
          <w:b/>
        </w:rPr>
      </w:pPr>
      <w:r w:rsidRPr="00CC5C12">
        <w:rPr>
          <w:rFonts w:ascii="Arial" w:hAnsi="Arial" w:cs="Arial"/>
          <w:b/>
        </w:rPr>
        <w:t>PROJEKTI: IWKA – Përfshirja e grave në agrobiznesin e Kosovës</w:t>
      </w:r>
    </w:p>
    <w:p w14:paraId="26659547" w14:textId="77777777" w:rsidR="00504E7D" w:rsidRPr="00CC5C12" w:rsidRDefault="00504E7D" w:rsidP="00CC5C12">
      <w:pPr>
        <w:spacing w:after="0" w:line="240" w:lineRule="auto"/>
        <w:jc w:val="both"/>
        <w:rPr>
          <w:rFonts w:ascii="Arial" w:hAnsi="Arial" w:cs="Arial"/>
          <w:b/>
        </w:rPr>
      </w:pPr>
    </w:p>
    <w:p w14:paraId="221C9A23" w14:textId="77777777" w:rsidR="00504E7D" w:rsidRPr="00CC5C12" w:rsidRDefault="00504E7D" w:rsidP="00CC5C12">
      <w:pPr>
        <w:pStyle w:val="ListParagraph"/>
        <w:numPr>
          <w:ilvl w:val="0"/>
          <w:numId w:val="45"/>
        </w:numPr>
        <w:spacing w:after="0" w:line="240" w:lineRule="auto"/>
        <w:jc w:val="both"/>
        <w:rPr>
          <w:rFonts w:ascii="Arial" w:eastAsia="Times New Roman" w:hAnsi="Arial" w:cs="Arial"/>
          <w:b/>
          <w:bCs/>
          <w:sz w:val="24"/>
          <w:szCs w:val="24"/>
          <w:lang w:val="sq-AL"/>
        </w:rPr>
      </w:pPr>
      <w:r w:rsidRPr="00CC5C12">
        <w:rPr>
          <w:rFonts w:ascii="Arial" w:eastAsia="Times New Roman" w:hAnsi="Arial" w:cs="Arial"/>
          <w:b/>
          <w:bCs/>
          <w:sz w:val="24"/>
          <w:szCs w:val="24"/>
          <w:lang w:val="sq-AL"/>
        </w:rPr>
        <w:t>INFORMATA TË PËRGJITHSHME RRETH PROJEKTIT</w:t>
      </w:r>
    </w:p>
    <w:p w14:paraId="3E520649"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Projekti </w:t>
      </w:r>
      <w:r w:rsidRPr="00CC5C12">
        <w:rPr>
          <w:rFonts w:ascii="Arial" w:eastAsia="Times New Roman" w:hAnsi="Arial" w:cs="Arial"/>
          <w:b/>
        </w:rPr>
        <w:t>IWKA – Përfshirja e grave në agrobiznesin e Kosovës – Përmirësimi i statusit ekonomik dhe social të grave në Kosovë duke mbështetur agrobiznesin e udhëhequr nga gratë</w:t>
      </w:r>
      <w:r w:rsidRPr="00CC5C12">
        <w:rPr>
          <w:rFonts w:ascii="Arial" w:eastAsia="Times New Roman" w:hAnsi="Arial" w:cs="Arial"/>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6BC7E2A1"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përmirësoi pozicionin e tyre vendimmarrës brenda familjeve të tyre përkatëse, komunitetit dhe shoqërisë së tyre. Projekti zbatohet në katër (4) komuna të Kosovës (</w:t>
      </w:r>
      <w:r w:rsidRPr="00CC5C12">
        <w:rPr>
          <w:rFonts w:ascii="Arial" w:eastAsia="Times New Roman" w:hAnsi="Arial" w:cs="Arial"/>
          <w:b/>
        </w:rPr>
        <w:t>Prishtinë, Graçanicë, Ferizaj dhe Junik</w:t>
      </w:r>
      <w:r w:rsidRPr="00CC5C12">
        <w:rPr>
          <w:rFonts w:ascii="Arial" w:eastAsia="Times New Roman" w:hAnsi="Arial" w:cs="Arial"/>
        </w:rPr>
        <w:t>).</w:t>
      </w:r>
    </w:p>
    <w:p w14:paraId="6E4E1899"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5AB6B07E" w14:textId="15013562" w:rsidR="00CC5C12"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6A69A62C" w14:textId="77777777" w:rsidR="00CC5C12" w:rsidRPr="00CC5C12" w:rsidRDefault="00CC5C12" w:rsidP="00CC5C12">
      <w:pPr>
        <w:spacing w:after="0" w:line="240" w:lineRule="auto"/>
        <w:jc w:val="both"/>
        <w:rPr>
          <w:rFonts w:ascii="Arial" w:eastAsia="Times New Roman" w:hAnsi="Arial" w:cs="Arial"/>
        </w:rPr>
      </w:pPr>
    </w:p>
    <w:p w14:paraId="727E1AAB" w14:textId="77777777" w:rsidR="00504E7D" w:rsidRPr="00CC5C12" w:rsidRDefault="00504E7D" w:rsidP="00CC5C12">
      <w:pPr>
        <w:spacing w:after="0" w:line="240" w:lineRule="auto"/>
        <w:jc w:val="both"/>
        <w:rPr>
          <w:rFonts w:ascii="Arial" w:eastAsia="Times New Roman" w:hAnsi="Arial" w:cs="Arial"/>
          <w:b/>
        </w:rPr>
      </w:pPr>
      <w:r w:rsidRPr="00CC5C12">
        <w:rPr>
          <w:rFonts w:ascii="Arial" w:eastAsia="Times New Roman" w:hAnsi="Arial" w:cs="Arial"/>
          <w:b/>
        </w:rPr>
        <w:t>Objektivat kryesore të projektit janë:</w:t>
      </w:r>
    </w:p>
    <w:p w14:paraId="6AD1FCAB" w14:textId="77777777" w:rsidR="00504E7D" w:rsidRPr="00CC5C12" w:rsidRDefault="00504E7D" w:rsidP="00CC5C12">
      <w:pPr>
        <w:numPr>
          <w:ilvl w:val="0"/>
          <w:numId w:val="47"/>
        </w:numPr>
        <w:spacing w:after="0" w:line="240" w:lineRule="auto"/>
        <w:jc w:val="both"/>
        <w:rPr>
          <w:rFonts w:ascii="Arial" w:eastAsia="Times New Roman" w:hAnsi="Arial" w:cs="Arial"/>
        </w:rPr>
      </w:pPr>
      <w:r w:rsidRPr="00CC5C12">
        <w:rPr>
          <w:rFonts w:ascii="Arial" w:eastAsia="Times New Roman" w:hAnsi="Arial" w:cs="Arial"/>
        </w:rPr>
        <w:t>Gratë të menaxhojnë biznesin e tyre bujqësor (mikro) dhe të përmirësojnë pozicionin e tyre vendimmarrës brenda familjeve, komunitetit dhe shoqërisë përkatëse.</w:t>
      </w:r>
    </w:p>
    <w:p w14:paraId="14D7115A" w14:textId="7218E150" w:rsidR="00504E7D" w:rsidRPr="00CC5C12" w:rsidRDefault="00504E7D" w:rsidP="00CC5C12">
      <w:pPr>
        <w:numPr>
          <w:ilvl w:val="0"/>
          <w:numId w:val="47"/>
        </w:numPr>
        <w:spacing w:after="0" w:line="240" w:lineRule="auto"/>
        <w:jc w:val="both"/>
        <w:rPr>
          <w:rFonts w:ascii="Arial" w:eastAsia="Times New Roman" w:hAnsi="Arial" w:cs="Arial"/>
        </w:rPr>
      </w:pPr>
      <w:r w:rsidRPr="00CC5C12">
        <w:rPr>
          <w:rFonts w:ascii="Arial" w:eastAsia="Times New Roman" w:hAnsi="Arial" w:cs="Arial"/>
        </w:rPr>
        <w:t>Avokimi: Shoqëria kosovare dhe aktorët politikë janë të sensibilizuar ndaj nevojave dhe rreziqeve specifike gjinore e të të kthyerve dhe ndaj mundësive për gratë në sektorin e bujqësisë.</w:t>
      </w:r>
    </w:p>
    <w:p w14:paraId="3F88B984" w14:textId="77777777" w:rsidR="00CC5C12" w:rsidRPr="00CC5C12" w:rsidRDefault="00CC5C12" w:rsidP="00CC5C12">
      <w:pPr>
        <w:spacing w:after="0" w:line="240" w:lineRule="auto"/>
        <w:jc w:val="both"/>
        <w:rPr>
          <w:rFonts w:ascii="Arial" w:eastAsia="Times New Roman" w:hAnsi="Arial" w:cs="Arial"/>
        </w:rPr>
      </w:pPr>
    </w:p>
    <w:p w14:paraId="19C16C76" w14:textId="77777777" w:rsidR="00504E7D" w:rsidRPr="00CC5C12" w:rsidRDefault="00504E7D" w:rsidP="00CC5C12">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C5C12">
        <w:rPr>
          <w:rFonts w:ascii="Arial" w:eastAsia="Times New Roman" w:hAnsi="Arial" w:cs="Arial"/>
          <w:b/>
          <w:sz w:val="24"/>
          <w:szCs w:val="24"/>
          <w:lang w:val="sq-AL"/>
        </w:rPr>
        <w:t>OBJEKTIVI I ANGAZHIMIT</w:t>
      </w:r>
    </w:p>
    <w:p w14:paraId="2C6A9846"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Në kuadër të projekti është e paraparë që K-W4W të angazhojë ekspert të sektorit të teknologjisë së përpunimit të ushqimit i cili do të realizojë trajnime praktike/mentorime (shërbime direkte) në terren tek lokacioni i përfitueses.</w:t>
      </w:r>
    </w:p>
    <w:p w14:paraId="1060921F"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63D256D2"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Mbrojtja dhe siguria në punë;</w:t>
      </w:r>
    </w:p>
    <w:p w14:paraId="1759B2E6"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lastRenderedPageBreak/>
        <w:t>Higjiena personale dhe mbrojtja e mjedisit;</w:t>
      </w:r>
    </w:p>
    <w:p w14:paraId="6730D7A7"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Konservimi dhe ruajtja e produkteve;</w:t>
      </w:r>
    </w:p>
    <w:p w14:paraId="57CE010D"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Teknologjia  e përpunimit te frutave dhe perimeve;</w:t>
      </w:r>
    </w:p>
    <w:p w14:paraId="150B3255"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Prishja mikrobike e produkteve të frutave (kompostë, reçel etj.) dhe produkteve bimore (turshitë);</w:t>
      </w:r>
    </w:p>
    <w:p w14:paraId="69969BDA" w14:textId="3C8B4D40"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Prodhimi i produkteve te ndryshme te nga përpunimi i pemëve dhe perimeve</w:t>
      </w:r>
      <w:r w:rsidR="00CC5C12">
        <w:rPr>
          <w:rFonts w:ascii="Arial" w:eastAsia="Times New Roman" w:hAnsi="Arial" w:cs="Arial"/>
          <w:sz w:val="24"/>
          <w:szCs w:val="24"/>
          <w:lang w:val="sq-AL"/>
        </w:rPr>
        <w:t>;</w:t>
      </w:r>
    </w:p>
    <w:p w14:paraId="4235D00A" w14:textId="471F5DF3" w:rsidR="00CC5C12" w:rsidRPr="00CC5C12" w:rsidRDefault="00CC5C12"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 xml:space="preserve">Përpunimi </w:t>
      </w:r>
      <w:r>
        <w:rPr>
          <w:rFonts w:ascii="Arial" w:eastAsia="Times New Roman" w:hAnsi="Arial" w:cs="Arial"/>
          <w:sz w:val="24"/>
          <w:szCs w:val="24"/>
          <w:lang w:val="sq-AL"/>
        </w:rPr>
        <w:t>i</w:t>
      </w:r>
      <w:r w:rsidRPr="00CC5C12">
        <w:rPr>
          <w:rFonts w:ascii="Arial" w:eastAsia="Times New Roman" w:hAnsi="Arial" w:cs="Arial"/>
          <w:sz w:val="24"/>
          <w:szCs w:val="24"/>
          <w:lang w:val="sq-AL"/>
        </w:rPr>
        <w:t xml:space="preserve"> qumështit dhe produkteve te qumështit</w:t>
      </w:r>
      <w:r>
        <w:rPr>
          <w:rFonts w:ascii="Arial" w:eastAsia="Times New Roman" w:hAnsi="Arial" w:cs="Arial"/>
          <w:sz w:val="24"/>
          <w:szCs w:val="24"/>
          <w:lang w:val="sq-AL"/>
        </w:rPr>
        <w:t>.</w:t>
      </w:r>
    </w:p>
    <w:p w14:paraId="2E5DCEB2" w14:textId="77777777" w:rsidR="00CC5C12" w:rsidRPr="00CC5C12" w:rsidRDefault="00CC5C12" w:rsidP="00CC5C12">
      <w:pPr>
        <w:pStyle w:val="ListParagraph"/>
        <w:spacing w:after="0" w:line="240" w:lineRule="auto"/>
        <w:jc w:val="both"/>
        <w:rPr>
          <w:rFonts w:ascii="Arial" w:eastAsia="Times New Roman" w:hAnsi="Arial" w:cs="Arial"/>
          <w:sz w:val="24"/>
          <w:szCs w:val="24"/>
          <w:lang w:val="sq-AL"/>
        </w:rPr>
      </w:pPr>
    </w:p>
    <w:p w14:paraId="51E5E425" w14:textId="77777777" w:rsidR="00504E7D" w:rsidRPr="00CC5C12" w:rsidRDefault="00504E7D" w:rsidP="00CC5C12">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C5C12">
        <w:rPr>
          <w:rFonts w:ascii="Arial" w:eastAsia="Times New Roman" w:hAnsi="Arial" w:cs="Arial"/>
          <w:b/>
          <w:sz w:val="24"/>
          <w:szCs w:val="24"/>
          <w:lang w:val="sq-AL"/>
        </w:rPr>
        <w:t>REZULTATI I PRITUR</w:t>
      </w:r>
    </w:p>
    <w:p w14:paraId="7B6E3322" w14:textId="1940E2B3"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Rezultatet e mëposhtme </w:t>
      </w:r>
      <w:r w:rsidR="00CC5C12">
        <w:rPr>
          <w:rFonts w:ascii="Arial" w:eastAsia="Times New Roman" w:hAnsi="Arial" w:cs="Arial"/>
        </w:rPr>
        <w:t>q</w:t>
      </w:r>
      <w:r w:rsidR="00CC5C12" w:rsidRPr="00CC5C12">
        <w:rPr>
          <w:rFonts w:ascii="Arial" w:eastAsia="Times New Roman" w:hAnsi="Arial" w:cs="Arial"/>
        </w:rPr>
        <w:t>ë</w:t>
      </w:r>
      <w:r w:rsidR="00CC5C12">
        <w:rPr>
          <w:rFonts w:ascii="Arial" w:eastAsia="Times New Roman" w:hAnsi="Arial" w:cs="Arial"/>
        </w:rPr>
        <w:t xml:space="preserve"> </w:t>
      </w:r>
      <w:r w:rsidRPr="00CC5C12">
        <w:rPr>
          <w:rFonts w:ascii="Arial" w:eastAsia="Times New Roman" w:hAnsi="Arial" w:cs="Arial"/>
        </w:rPr>
        <w:t>do të kërkohen:</w:t>
      </w:r>
    </w:p>
    <w:p w14:paraId="4DAC9B6F" w14:textId="32E87B79" w:rsidR="00504E7D" w:rsidRPr="00CC5C12" w:rsidRDefault="00504E7D" w:rsidP="00CC5C12">
      <w:pPr>
        <w:pStyle w:val="ListParagraph"/>
        <w:numPr>
          <w:ilvl w:val="0"/>
          <w:numId w:val="48"/>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 xml:space="preserve">Eksperti do ti ofrojë (3-5) </w:t>
      </w:r>
      <w:r w:rsidR="00CC5C12" w:rsidRPr="00CC5C12">
        <w:rPr>
          <w:rFonts w:ascii="Arial" w:eastAsia="Times New Roman" w:hAnsi="Arial" w:cs="Arial"/>
          <w:sz w:val="24"/>
          <w:szCs w:val="24"/>
          <w:lang w:val="sq-AL"/>
        </w:rPr>
        <w:t>këshilla</w:t>
      </w:r>
      <w:r w:rsidRPr="00CC5C12">
        <w:rPr>
          <w:rFonts w:ascii="Arial" w:eastAsia="Times New Roman" w:hAnsi="Arial" w:cs="Arial"/>
          <w:sz w:val="24"/>
          <w:szCs w:val="24"/>
          <w:lang w:val="sq-AL"/>
        </w:rPr>
        <w:t xml:space="preserve"> direkte tek secili përfitues, varësisht prej nevojës dhe kërkesës së ekipit të IWKA;</w:t>
      </w:r>
    </w:p>
    <w:p w14:paraId="71D3C35E" w14:textId="77777777" w:rsidR="00504E7D" w:rsidRPr="00CC5C12" w:rsidRDefault="00504E7D" w:rsidP="00CC5C12">
      <w:pPr>
        <w:pStyle w:val="ListParagraph"/>
        <w:numPr>
          <w:ilvl w:val="0"/>
          <w:numId w:val="48"/>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Eksperti do të përgatisë materialin në bashkëpunim të ngushtë me stafin e K-W4W-së në lidhje me temat që do të zhvillohen;</w:t>
      </w:r>
    </w:p>
    <w:p w14:paraId="63FAE961" w14:textId="46D85CEC" w:rsidR="00504E7D" w:rsidRPr="00212C70" w:rsidRDefault="00504E7D" w:rsidP="00CC5C12">
      <w:pPr>
        <w:pStyle w:val="ListParagraph"/>
        <w:numPr>
          <w:ilvl w:val="0"/>
          <w:numId w:val="48"/>
        </w:numPr>
        <w:spacing w:after="0" w:line="240" w:lineRule="auto"/>
        <w:jc w:val="both"/>
        <w:rPr>
          <w:rFonts w:ascii="Arial" w:eastAsia="Times New Roman" w:hAnsi="Arial" w:cs="Arial"/>
          <w:sz w:val="24"/>
          <w:lang w:val="sq-AL"/>
        </w:rPr>
      </w:pPr>
      <w:r w:rsidRPr="00CC5C12">
        <w:rPr>
          <w:rFonts w:ascii="Arial" w:eastAsia="Times New Roman" w:hAnsi="Arial" w:cs="Arial"/>
          <w:sz w:val="24"/>
          <w:szCs w:val="24"/>
          <w:lang w:val="sq-AL"/>
        </w:rPr>
        <w:t>Eksperti do të përgatisë raportin përfundimtar narrativ, raporti përfundimtar duhet të jetë në gjuhën shqipe dhe duhet të dorëzohet tek personi kontaktues i K-W4W-së</w:t>
      </w:r>
      <w:bookmarkStart w:id="0" w:name="_Hlk156660392"/>
      <w:r w:rsidR="00CC5C12" w:rsidRPr="00CC5C12">
        <w:rPr>
          <w:rFonts w:ascii="Arial" w:eastAsia="Times New Roman" w:hAnsi="Arial" w:cs="Arial"/>
          <w:sz w:val="24"/>
          <w:szCs w:val="24"/>
          <w:lang w:val="sq-AL"/>
        </w:rPr>
        <w:t xml:space="preserve"> </w:t>
      </w:r>
      <w:r w:rsidR="00CC5C12" w:rsidRPr="00CC5C12">
        <w:rPr>
          <w:rFonts w:ascii="Arial" w:eastAsia="Times New Roman" w:hAnsi="Arial" w:cs="Arial"/>
          <w:sz w:val="24"/>
          <w:lang w:val="sq-AL"/>
        </w:rPr>
        <w:t xml:space="preserve">për çdo muaj të angazhimit </w:t>
      </w:r>
      <w:r w:rsidR="00CC5C12" w:rsidRPr="00212C70">
        <w:rPr>
          <w:rFonts w:ascii="Arial" w:eastAsia="Times New Roman" w:hAnsi="Arial" w:cs="Arial"/>
          <w:sz w:val="24"/>
          <w:lang w:val="sq-AL"/>
        </w:rPr>
        <w:t>pas përfundimit të aktiviteteve;</w:t>
      </w:r>
      <w:bookmarkEnd w:id="0"/>
    </w:p>
    <w:p w14:paraId="2BD80E5F" w14:textId="77777777" w:rsidR="00504E7D" w:rsidRPr="00CC5C12" w:rsidRDefault="00504E7D" w:rsidP="00CC5C12">
      <w:pPr>
        <w:pStyle w:val="ListParagraph"/>
        <w:numPr>
          <w:ilvl w:val="0"/>
          <w:numId w:val="48"/>
        </w:numPr>
        <w:spacing w:after="0" w:line="240" w:lineRule="auto"/>
        <w:jc w:val="both"/>
        <w:rPr>
          <w:rFonts w:ascii="Arial" w:eastAsia="Times New Roman" w:hAnsi="Arial" w:cs="Arial"/>
          <w:sz w:val="24"/>
          <w:szCs w:val="24"/>
          <w:lang w:val="sq-AL"/>
        </w:rPr>
      </w:pPr>
      <w:r w:rsidRPr="00212C70">
        <w:rPr>
          <w:rFonts w:ascii="Arial" w:eastAsia="Times New Roman" w:hAnsi="Arial" w:cs="Arial"/>
          <w:sz w:val="24"/>
          <w:szCs w:val="24"/>
          <w:lang w:val="sq-AL"/>
        </w:rPr>
        <w:t xml:space="preserve">Eksperti brenda ditës do të realizojë së paku 2-3 shërbime </w:t>
      </w:r>
      <w:r w:rsidRPr="00CC5C12">
        <w:rPr>
          <w:rFonts w:ascii="Arial" w:eastAsia="Times New Roman" w:hAnsi="Arial" w:cs="Arial"/>
          <w:sz w:val="24"/>
          <w:szCs w:val="24"/>
          <w:lang w:val="sq-AL"/>
        </w:rPr>
        <w:t>këshillimore brenda ditës (numri i përfituesve për ditë do të definohet në bazë të distancës së përfitueses nga lokacioni);</w:t>
      </w:r>
    </w:p>
    <w:p w14:paraId="1AAC2E14" w14:textId="77777777" w:rsidR="00504E7D" w:rsidRPr="00CC5C12" w:rsidRDefault="00504E7D" w:rsidP="00CC5C12">
      <w:pPr>
        <w:pStyle w:val="ListParagraph"/>
        <w:numPr>
          <w:ilvl w:val="0"/>
          <w:numId w:val="48"/>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Raporti duhet të përfshijë një përshkrim të shkurtër të aktiviteteve të zbatuara gjatë këshillave, si dhe rezultatet e arritura.</w:t>
      </w:r>
    </w:p>
    <w:p w14:paraId="5A706764" w14:textId="77777777" w:rsidR="00504E7D" w:rsidRPr="00CC5C12" w:rsidRDefault="00504E7D" w:rsidP="00CC5C12">
      <w:pPr>
        <w:spacing w:after="0" w:line="240" w:lineRule="auto"/>
        <w:jc w:val="both"/>
        <w:rPr>
          <w:rFonts w:ascii="Arial" w:eastAsia="Times New Roman" w:hAnsi="Arial" w:cs="Arial"/>
        </w:rPr>
      </w:pPr>
    </w:p>
    <w:p w14:paraId="253B5506" w14:textId="5B957713" w:rsidR="00504E7D" w:rsidRPr="00CC5C12" w:rsidRDefault="00504E7D" w:rsidP="00CC5C12">
      <w:pPr>
        <w:pStyle w:val="ListParagraph"/>
        <w:numPr>
          <w:ilvl w:val="0"/>
          <w:numId w:val="45"/>
        </w:numPr>
        <w:spacing w:after="0" w:line="240" w:lineRule="auto"/>
        <w:jc w:val="both"/>
        <w:rPr>
          <w:rFonts w:ascii="Arial" w:eastAsia="Times New Roman" w:hAnsi="Arial" w:cs="Arial"/>
          <w:b/>
          <w:sz w:val="24"/>
          <w:szCs w:val="24"/>
          <w:lang w:val="sq-AL"/>
        </w:rPr>
      </w:pPr>
      <w:r w:rsidRPr="00CC5C12">
        <w:rPr>
          <w:rFonts w:ascii="Arial" w:eastAsia="Times New Roman" w:hAnsi="Arial" w:cs="Arial"/>
          <w:b/>
          <w:sz w:val="24"/>
          <w:szCs w:val="24"/>
          <w:lang w:val="sq-AL"/>
        </w:rPr>
        <w:t xml:space="preserve">PROFILI DHE EKSPERIENCA E </w:t>
      </w:r>
      <w:r w:rsidR="00CC5C12" w:rsidRPr="00CC5C12">
        <w:rPr>
          <w:rFonts w:ascii="Arial" w:eastAsia="Times New Roman" w:hAnsi="Arial" w:cs="Arial"/>
          <w:b/>
          <w:sz w:val="24"/>
          <w:szCs w:val="24"/>
          <w:lang w:val="sq-AL"/>
        </w:rPr>
        <w:t>EKSPERTIT</w:t>
      </w:r>
    </w:p>
    <w:p w14:paraId="70399E05" w14:textId="5F39A6CA"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K-W4W kërkon shërbimet e </w:t>
      </w:r>
      <w:r w:rsidR="00CC5C12" w:rsidRPr="00CC5C12">
        <w:rPr>
          <w:rFonts w:ascii="Arial" w:eastAsia="Times New Roman" w:hAnsi="Arial" w:cs="Arial"/>
        </w:rPr>
        <w:t>ekspertit</w:t>
      </w:r>
      <w:r w:rsidRPr="00CC5C12">
        <w:rPr>
          <w:rFonts w:ascii="Arial" w:eastAsia="Times New Roman" w:hAnsi="Arial" w:cs="Arial"/>
        </w:rPr>
        <w:t xml:space="preserve"> me më së paku 3 vjet eksperiencë në sektorin e përpunimit të ushqimit si dhe në shërbime këshillimore.</w:t>
      </w:r>
    </w:p>
    <w:p w14:paraId="6D7013A9"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Me këto kompetenca: </w:t>
      </w:r>
    </w:p>
    <w:p w14:paraId="7FAF1F52" w14:textId="77777777" w:rsidR="00504E7D" w:rsidRPr="00CC5C12"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Edukim universitar në bujqësi, së paku nivel bachelor (master ka përparësi), ne fushën e teknologjisë ushqimore;</w:t>
      </w:r>
    </w:p>
    <w:p w14:paraId="184924EB" w14:textId="77777777" w:rsidR="00212C70" w:rsidRPr="00212C70" w:rsidRDefault="00212C70" w:rsidP="00212C70">
      <w:pPr>
        <w:pStyle w:val="ListParagraph"/>
        <w:numPr>
          <w:ilvl w:val="0"/>
          <w:numId w:val="46"/>
        </w:numPr>
        <w:spacing w:after="0" w:line="240" w:lineRule="auto"/>
        <w:jc w:val="both"/>
        <w:rPr>
          <w:rFonts w:ascii="Arial" w:eastAsia="Times New Roman" w:hAnsi="Arial" w:cs="Arial"/>
          <w:sz w:val="24"/>
          <w:lang w:val="sq-AL"/>
        </w:rPr>
      </w:pPr>
      <w:r w:rsidRPr="00212C70">
        <w:rPr>
          <w:rFonts w:ascii="Arial" w:eastAsia="Times New Roman" w:hAnsi="Arial" w:cs="Arial"/>
          <w:sz w:val="24"/>
          <w:lang w:val="sq-AL"/>
        </w:rPr>
        <w:t>Eksperiencë e dëshmuar në punë të ngjashme;</w:t>
      </w:r>
    </w:p>
    <w:p w14:paraId="7C518066" w14:textId="5F4B285F" w:rsidR="00504E7D" w:rsidRPr="00212C70" w:rsidRDefault="00212C70" w:rsidP="00212C70">
      <w:pPr>
        <w:pStyle w:val="ListParagraph"/>
        <w:numPr>
          <w:ilvl w:val="0"/>
          <w:numId w:val="46"/>
        </w:numPr>
        <w:spacing w:after="0" w:line="240" w:lineRule="auto"/>
        <w:jc w:val="both"/>
        <w:rPr>
          <w:rFonts w:ascii="Arial" w:eastAsia="Times New Roman" w:hAnsi="Arial" w:cs="Arial"/>
          <w:sz w:val="24"/>
          <w:lang w:val="sq-AL"/>
        </w:rPr>
      </w:pPr>
      <w:bookmarkStart w:id="1" w:name="_Hlk156656687"/>
      <w:bookmarkStart w:id="2" w:name="_Hlk156660441"/>
      <w:r w:rsidRPr="00212C70">
        <w:rPr>
          <w:rFonts w:ascii="Arial" w:eastAsia="Times New Roman" w:hAnsi="Arial" w:cs="Arial"/>
          <w:sz w:val="24"/>
          <w:lang w:val="sq-AL"/>
        </w:rPr>
        <w:t>Njohja e gjuhës serbe do të konsiderohet përparësi.</w:t>
      </w:r>
      <w:bookmarkEnd w:id="1"/>
      <w:bookmarkEnd w:id="2"/>
    </w:p>
    <w:p w14:paraId="5DB7D3BF" w14:textId="77777777" w:rsidR="00504E7D" w:rsidRPr="00CC5C12" w:rsidRDefault="00504E7D" w:rsidP="00CC5C12">
      <w:pPr>
        <w:spacing w:after="0" w:line="240" w:lineRule="auto"/>
        <w:jc w:val="both"/>
        <w:rPr>
          <w:rFonts w:ascii="Arial" w:eastAsia="Times New Roman" w:hAnsi="Arial" w:cs="Arial"/>
        </w:rPr>
      </w:pPr>
    </w:p>
    <w:p w14:paraId="7043289D" w14:textId="77777777" w:rsidR="00504E7D" w:rsidRPr="00CC5C12" w:rsidRDefault="00504E7D" w:rsidP="00CC5C12">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C5C12">
        <w:rPr>
          <w:rFonts w:ascii="Arial" w:eastAsia="Times New Roman" w:hAnsi="Arial" w:cs="Arial"/>
          <w:b/>
          <w:sz w:val="24"/>
          <w:szCs w:val="24"/>
          <w:lang w:val="sq-AL"/>
        </w:rPr>
        <w:t>DITËT E PUNËS DHE AFATET KOHORE </w:t>
      </w:r>
    </w:p>
    <w:p w14:paraId="36B88041" w14:textId="1CE47BB0" w:rsidR="00CC5C12" w:rsidRDefault="00CC5C12" w:rsidP="00CC5C12">
      <w:pPr>
        <w:spacing w:after="0" w:line="240" w:lineRule="auto"/>
        <w:jc w:val="both"/>
        <w:rPr>
          <w:rFonts w:ascii="Arial" w:eastAsia="Times New Roman" w:hAnsi="Arial" w:cs="Arial"/>
        </w:rPr>
      </w:pPr>
      <w:r w:rsidRPr="00CC5C12">
        <w:rPr>
          <w:rFonts w:ascii="Arial" w:eastAsia="Times New Roman" w:hAnsi="Arial" w:cs="Arial"/>
        </w:rPr>
        <w:t>Deri ne 20 ditë pune</w:t>
      </w:r>
      <w:r w:rsidR="00212C70">
        <w:rPr>
          <w:rFonts w:ascii="Arial" w:eastAsia="Times New Roman" w:hAnsi="Arial" w:cs="Arial"/>
        </w:rPr>
        <w:t>.</w:t>
      </w:r>
    </w:p>
    <w:p w14:paraId="108A7716" w14:textId="77777777" w:rsidR="00CC5C12" w:rsidRPr="00CC5C12" w:rsidRDefault="00CC5C12" w:rsidP="00CC5C12">
      <w:pPr>
        <w:spacing w:after="0" w:line="240" w:lineRule="auto"/>
        <w:jc w:val="both"/>
        <w:rPr>
          <w:rFonts w:ascii="Arial" w:eastAsia="Times New Roman" w:hAnsi="Arial" w:cs="Arial"/>
        </w:rPr>
      </w:pPr>
    </w:p>
    <w:p w14:paraId="75680050" w14:textId="53992F4D" w:rsidR="00504E7D" w:rsidRPr="00CC5C12" w:rsidRDefault="00504E7D" w:rsidP="00CC5C12">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C5C12">
        <w:rPr>
          <w:rFonts w:ascii="Arial" w:eastAsia="Times New Roman" w:hAnsi="Arial" w:cs="Arial"/>
          <w:b/>
          <w:sz w:val="24"/>
          <w:szCs w:val="24"/>
          <w:lang w:val="sq-AL"/>
        </w:rPr>
        <w:t>DOKUMENTET QË DUHET BASHKANGJITUR</w:t>
      </w:r>
    </w:p>
    <w:p w14:paraId="31E1032F" w14:textId="77777777" w:rsidR="00504E7D" w:rsidRPr="00CC5C12"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CV e përditësuar;</w:t>
      </w:r>
    </w:p>
    <w:p w14:paraId="2044014F" w14:textId="77777777" w:rsidR="00504E7D" w:rsidRPr="00CC5C12"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Diploma e studimeve relevante; </w:t>
      </w:r>
    </w:p>
    <w:p w14:paraId="6BF3085E" w14:textId="77777777" w:rsidR="00504E7D" w:rsidRPr="00AB68CA" w:rsidRDefault="00504E7D" w:rsidP="00CC5C12">
      <w:pPr>
        <w:pStyle w:val="ListParagraph"/>
        <w:numPr>
          <w:ilvl w:val="0"/>
          <w:numId w:val="46"/>
        </w:numPr>
        <w:spacing w:after="0" w:line="240" w:lineRule="auto"/>
        <w:rPr>
          <w:rFonts w:ascii="Arial" w:eastAsia="Times New Roman" w:hAnsi="Arial" w:cs="Arial"/>
          <w:sz w:val="24"/>
          <w:szCs w:val="24"/>
          <w:lang w:val="sq-AL"/>
        </w:rPr>
      </w:pPr>
      <w:r w:rsidRPr="00AB68CA">
        <w:rPr>
          <w:rFonts w:ascii="Arial" w:eastAsia="Times New Roman" w:hAnsi="Arial" w:cs="Arial"/>
          <w:sz w:val="24"/>
          <w:szCs w:val="24"/>
          <w:lang w:val="sq-AL"/>
        </w:rPr>
        <w:t>Së paku një referencë apo kontratë për punë të ngjashme;</w:t>
      </w:r>
      <w:r w:rsidRPr="00AB68CA">
        <w:rPr>
          <w:rFonts w:ascii="Arial" w:hAnsi="Arial" w:cs="Arial"/>
          <w:sz w:val="24"/>
          <w:szCs w:val="24"/>
          <w:lang w:val="sq-AL"/>
        </w:rPr>
        <w:t xml:space="preserve"> </w:t>
      </w:r>
    </w:p>
    <w:p w14:paraId="48A6EE16" w14:textId="77777777" w:rsidR="001E6C54" w:rsidRPr="00AB68CA" w:rsidRDefault="001E6C54" w:rsidP="001E6C54">
      <w:pPr>
        <w:pStyle w:val="ListParagraph"/>
        <w:numPr>
          <w:ilvl w:val="0"/>
          <w:numId w:val="46"/>
        </w:numPr>
        <w:spacing w:after="0" w:line="240" w:lineRule="auto"/>
        <w:rPr>
          <w:rFonts w:ascii="Arial" w:eastAsia="Times New Roman" w:hAnsi="Arial" w:cs="Arial"/>
          <w:sz w:val="24"/>
          <w:lang w:val="sq-AL"/>
        </w:rPr>
      </w:pPr>
      <w:r w:rsidRPr="00AB68CA">
        <w:rPr>
          <w:rFonts w:ascii="Arial" w:eastAsia="Times New Roman" w:hAnsi="Arial" w:cs="Arial"/>
          <w:sz w:val="24"/>
          <w:lang w:val="sq-AL"/>
        </w:rPr>
        <w:t>Oferta financiare, e specifikuar për ditë pune;</w:t>
      </w:r>
    </w:p>
    <w:p w14:paraId="6594E1BA" w14:textId="311522BB" w:rsidR="00504E7D" w:rsidRPr="00212C70" w:rsidRDefault="00504E7D" w:rsidP="00CC5C12">
      <w:pPr>
        <w:pStyle w:val="ListParagraph"/>
        <w:numPr>
          <w:ilvl w:val="0"/>
          <w:numId w:val="46"/>
        </w:numPr>
        <w:spacing w:after="0" w:line="240" w:lineRule="auto"/>
        <w:rPr>
          <w:rFonts w:ascii="Arial" w:eastAsia="Times New Roman" w:hAnsi="Arial" w:cs="Arial"/>
          <w:sz w:val="24"/>
          <w:szCs w:val="24"/>
          <w:lang w:val="sq-AL"/>
        </w:rPr>
      </w:pPr>
      <w:r w:rsidRPr="00212C70">
        <w:rPr>
          <w:rFonts w:ascii="Arial" w:eastAsia="Times New Roman" w:hAnsi="Arial" w:cs="Arial"/>
          <w:sz w:val="24"/>
          <w:szCs w:val="24"/>
          <w:lang w:val="sq-AL"/>
        </w:rPr>
        <w:t>Deklaratë për disponueshmërinë për realizimin e shërbimeve gjatë periudhës (</w:t>
      </w:r>
      <w:bookmarkStart w:id="3" w:name="_Hlk156656931"/>
      <w:r w:rsidR="00212C70" w:rsidRPr="00212C70">
        <w:rPr>
          <w:rFonts w:ascii="Arial" w:eastAsia="Times New Roman" w:hAnsi="Arial" w:cs="Arial"/>
          <w:sz w:val="24"/>
          <w:lang w:val="sq-AL"/>
        </w:rPr>
        <w:t>Shkurt 2024 – Dhjetor 2024</w:t>
      </w:r>
      <w:bookmarkEnd w:id="3"/>
      <w:r w:rsidRPr="00212C70">
        <w:rPr>
          <w:rFonts w:ascii="Arial" w:eastAsia="Times New Roman" w:hAnsi="Arial" w:cs="Arial"/>
          <w:sz w:val="24"/>
          <w:szCs w:val="24"/>
          <w:lang w:val="sq-AL"/>
        </w:rPr>
        <w:t>);</w:t>
      </w:r>
    </w:p>
    <w:p w14:paraId="1BA485D9" w14:textId="39DC4DAD" w:rsidR="00504E7D" w:rsidRPr="00AB68CA"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AB68CA">
        <w:rPr>
          <w:rFonts w:ascii="Arial" w:eastAsia="Times New Roman" w:hAnsi="Arial" w:cs="Arial"/>
          <w:sz w:val="24"/>
          <w:szCs w:val="24"/>
          <w:lang w:val="sq-AL"/>
        </w:rPr>
        <w:lastRenderedPageBreak/>
        <w:t xml:space="preserve">Deklaratë për konfidencialitet me të cilin siguron që këto të dhëna janë ndarë vetëm me </w:t>
      </w:r>
      <w:r w:rsidR="00212C70" w:rsidRPr="00AB68CA">
        <w:rPr>
          <w:rFonts w:ascii="Arial" w:eastAsia="Times New Roman" w:hAnsi="Arial" w:cs="Arial"/>
          <w:sz w:val="24"/>
          <w:szCs w:val="24"/>
          <w:lang w:val="sq-AL"/>
        </w:rPr>
        <w:t>ekipin</w:t>
      </w:r>
      <w:r w:rsidRPr="00AB68CA">
        <w:rPr>
          <w:rFonts w:ascii="Arial" w:eastAsia="Times New Roman" w:hAnsi="Arial" w:cs="Arial"/>
          <w:sz w:val="24"/>
          <w:szCs w:val="24"/>
          <w:lang w:val="sq-AL"/>
        </w:rPr>
        <w:t xml:space="preserve"> e projektit IWKA;</w:t>
      </w:r>
    </w:p>
    <w:p w14:paraId="11AF912E" w14:textId="77777777" w:rsidR="00504E7D" w:rsidRPr="00AB68CA" w:rsidRDefault="00504E7D" w:rsidP="00CC5C12">
      <w:pPr>
        <w:pStyle w:val="ListParagraph"/>
        <w:spacing w:after="0" w:line="240" w:lineRule="auto"/>
        <w:jc w:val="both"/>
        <w:rPr>
          <w:rFonts w:ascii="Arial" w:eastAsia="Times New Roman" w:hAnsi="Arial" w:cs="Arial"/>
          <w:sz w:val="24"/>
          <w:szCs w:val="24"/>
          <w:lang w:val="sq-AL"/>
        </w:rPr>
      </w:pPr>
    </w:p>
    <w:p w14:paraId="17613FCB" w14:textId="77777777" w:rsidR="00504E7D" w:rsidRPr="00AB68CA" w:rsidRDefault="00504E7D" w:rsidP="00CC5C12">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AB68CA">
        <w:rPr>
          <w:rFonts w:ascii="Arial" w:eastAsia="Times New Roman" w:hAnsi="Arial" w:cs="Arial"/>
          <w:b/>
          <w:sz w:val="24"/>
          <w:szCs w:val="24"/>
          <w:lang w:val="sq-AL"/>
        </w:rPr>
        <w:t>KUSHTET</w:t>
      </w:r>
      <w:r w:rsidRPr="00AB68CA">
        <w:rPr>
          <w:rFonts w:ascii="Arial" w:eastAsia="Times New Roman" w:hAnsi="Arial" w:cs="Arial"/>
          <w:sz w:val="24"/>
          <w:szCs w:val="24"/>
          <w:lang w:val="sq-AL"/>
        </w:rPr>
        <w:t> </w:t>
      </w:r>
    </w:p>
    <w:p w14:paraId="08D91D6D" w14:textId="5428E3FF" w:rsidR="00504E7D" w:rsidRPr="00AB68CA"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AB68CA">
        <w:rPr>
          <w:rFonts w:ascii="Arial" w:eastAsia="Times New Roman" w:hAnsi="Arial" w:cs="Arial"/>
          <w:sz w:val="24"/>
          <w:szCs w:val="24"/>
          <w:lang w:val="sq-AL"/>
        </w:rPr>
        <w:t xml:space="preserve">Shpenzimet e udhëtimit janë përgjegjësi e </w:t>
      </w:r>
      <w:r w:rsidR="00CC5C12" w:rsidRPr="00AB68CA">
        <w:rPr>
          <w:rFonts w:ascii="Arial" w:eastAsia="Times New Roman" w:hAnsi="Arial" w:cs="Arial"/>
          <w:sz w:val="24"/>
          <w:szCs w:val="24"/>
          <w:lang w:val="sq-AL"/>
        </w:rPr>
        <w:t>ekspertit</w:t>
      </w:r>
      <w:r w:rsidRPr="00AB68CA">
        <w:rPr>
          <w:rFonts w:ascii="Arial" w:eastAsia="Times New Roman" w:hAnsi="Arial" w:cs="Arial"/>
          <w:sz w:val="24"/>
          <w:szCs w:val="24"/>
          <w:lang w:val="sq-AL"/>
        </w:rPr>
        <w:t>;</w:t>
      </w:r>
    </w:p>
    <w:p w14:paraId="014648C4" w14:textId="4A319CB2" w:rsidR="00AB68CA" w:rsidRPr="00AB68CA" w:rsidRDefault="00AB68CA" w:rsidP="00AB68CA">
      <w:pPr>
        <w:pStyle w:val="ListParagraph"/>
        <w:numPr>
          <w:ilvl w:val="0"/>
          <w:numId w:val="46"/>
        </w:numPr>
        <w:spacing w:after="0" w:line="240" w:lineRule="auto"/>
        <w:jc w:val="both"/>
        <w:rPr>
          <w:rFonts w:ascii="Arial" w:eastAsia="Times New Roman" w:hAnsi="Arial" w:cs="Arial"/>
          <w:szCs w:val="20"/>
          <w:lang w:val="sq-AL"/>
        </w:rPr>
      </w:pPr>
      <w:r w:rsidRPr="00AB68CA">
        <w:rPr>
          <w:rFonts w:ascii="Arial" w:eastAsia="Times New Roman" w:hAnsi="Arial" w:cs="Arial"/>
          <w:szCs w:val="20"/>
          <w:lang w:val="sq-AL"/>
        </w:rPr>
        <w:t>Eksperti duhet të ketë patentë të vlefshme për drejtimin e automjetit, kategoria B;</w:t>
      </w:r>
    </w:p>
    <w:p w14:paraId="0C4A8770" w14:textId="330B1695" w:rsidR="00504E7D" w:rsidRPr="00AB68CA"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AB68CA">
        <w:rPr>
          <w:rFonts w:ascii="Arial" w:eastAsia="Times New Roman" w:hAnsi="Arial" w:cs="Arial"/>
          <w:sz w:val="24"/>
          <w:szCs w:val="24"/>
          <w:lang w:val="sq-AL"/>
        </w:rPr>
        <w:t xml:space="preserve">Tatimet për </w:t>
      </w:r>
      <w:r w:rsidR="00CC5C12" w:rsidRPr="00AB68CA">
        <w:rPr>
          <w:rFonts w:ascii="Arial" w:eastAsia="Times New Roman" w:hAnsi="Arial" w:cs="Arial"/>
          <w:sz w:val="24"/>
          <w:szCs w:val="24"/>
          <w:lang w:val="sq-AL"/>
        </w:rPr>
        <w:t>ekspertin</w:t>
      </w:r>
      <w:r w:rsidRPr="00AB68CA">
        <w:rPr>
          <w:rFonts w:ascii="Arial" w:eastAsia="Times New Roman" w:hAnsi="Arial" w:cs="Arial"/>
          <w:sz w:val="24"/>
          <w:szCs w:val="24"/>
          <w:lang w:val="sq-AL"/>
        </w:rPr>
        <w:t xml:space="preserve"> do të paguhen sipas ligjeve të Kosovës në fuqi;</w:t>
      </w:r>
    </w:p>
    <w:p w14:paraId="223A86F1" w14:textId="77777777" w:rsidR="00504E7D" w:rsidRPr="00AB68CA"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AB68CA">
        <w:rPr>
          <w:rFonts w:ascii="Arial" w:eastAsia="Times New Roman" w:hAnsi="Arial" w:cs="Arial"/>
          <w:sz w:val="24"/>
          <w:szCs w:val="24"/>
          <w:lang w:val="sq-AL"/>
        </w:rPr>
        <w:t>Pagesa do të bëhet përmes transferit bankar dhe do të realizohen sipas dinamikës së shërbimeve të realizuara </w:t>
      </w:r>
    </w:p>
    <w:p w14:paraId="4BF2EAEB" w14:textId="35B27917" w:rsidR="00212C70" w:rsidRPr="00AB68CA" w:rsidRDefault="00212C70" w:rsidP="00212C70">
      <w:pPr>
        <w:pStyle w:val="ListParagraph"/>
        <w:numPr>
          <w:ilvl w:val="0"/>
          <w:numId w:val="46"/>
        </w:numPr>
        <w:spacing w:after="0" w:line="240" w:lineRule="auto"/>
        <w:jc w:val="both"/>
        <w:rPr>
          <w:rFonts w:ascii="Arial" w:eastAsia="Times New Roman" w:hAnsi="Arial" w:cs="Arial"/>
          <w:sz w:val="24"/>
          <w:lang w:val="sq-AL"/>
        </w:rPr>
      </w:pPr>
      <w:bookmarkStart w:id="4" w:name="_Hlk156657026"/>
      <w:r w:rsidRPr="00AB68CA">
        <w:rPr>
          <w:rFonts w:ascii="Arial" w:eastAsia="Times New Roman" w:hAnsi="Arial" w:cs="Arial"/>
          <w:sz w:val="24"/>
          <w:lang w:val="sq-AL"/>
        </w:rPr>
        <w:t xml:space="preserve">Oferta </w:t>
      </w:r>
      <w:r w:rsidR="00AB68CA" w:rsidRPr="00AB68CA">
        <w:rPr>
          <w:rFonts w:ascii="Arial" w:eastAsia="Times New Roman" w:hAnsi="Arial" w:cs="Arial"/>
          <w:sz w:val="24"/>
          <w:lang w:val="sq-AL"/>
        </w:rPr>
        <w:t xml:space="preserve">e kompletuar </w:t>
      </w:r>
      <w:r w:rsidRPr="00AB68CA">
        <w:rPr>
          <w:rFonts w:ascii="Arial" w:eastAsia="Times New Roman" w:hAnsi="Arial" w:cs="Arial"/>
          <w:sz w:val="24"/>
          <w:lang w:val="sq-AL"/>
        </w:rPr>
        <w:t xml:space="preserve">mund të dërgohet e skanuar përmes emailit </w:t>
      </w:r>
      <w:hyperlink r:id="rId8" w:history="1">
        <w:r w:rsidRPr="00AB68CA">
          <w:rPr>
            <w:rStyle w:val="Hyperlink"/>
            <w:rFonts w:ascii="Arial" w:eastAsia="Times New Roman" w:hAnsi="Arial" w:cs="Arial"/>
            <w:b/>
            <w:bCs/>
            <w:color w:val="auto"/>
            <w:sz w:val="24"/>
            <w:lang w:val="sq-AL"/>
          </w:rPr>
          <w:t>iwka@k-w4w.org</w:t>
        </w:r>
      </w:hyperlink>
      <w:r w:rsidRPr="00AB68CA">
        <w:rPr>
          <w:rFonts w:ascii="Arial" w:eastAsia="Times New Roman" w:hAnsi="Arial" w:cs="Arial"/>
          <w:b/>
          <w:bCs/>
          <w:sz w:val="24"/>
          <w:lang w:val="sq-AL"/>
        </w:rPr>
        <w:t xml:space="preserve"> </w:t>
      </w:r>
      <w:bookmarkStart w:id="5" w:name="_Hlk156658089"/>
      <w:r w:rsidRPr="00AB68CA">
        <w:rPr>
          <w:rFonts w:ascii="Arial" w:eastAsia="Times New Roman" w:hAnsi="Arial" w:cs="Arial"/>
          <w:sz w:val="24"/>
          <w:lang w:val="sq-AL"/>
        </w:rPr>
        <w:t xml:space="preserve">deri më </w:t>
      </w:r>
      <w:r w:rsidR="00135AC8">
        <w:rPr>
          <w:rFonts w:ascii="Arial" w:eastAsia="Times New Roman" w:hAnsi="Arial" w:cs="Arial"/>
          <w:b/>
          <w:bCs/>
        </w:rPr>
        <w:t>09.02.2024</w:t>
      </w:r>
      <w:r w:rsidRPr="00AB68CA">
        <w:rPr>
          <w:rFonts w:ascii="Arial" w:eastAsia="Times New Roman" w:hAnsi="Arial" w:cs="Arial"/>
          <w:b/>
          <w:bCs/>
          <w:sz w:val="24"/>
          <w:lang w:val="sq-AL"/>
        </w:rPr>
        <w:t xml:space="preserve">, </w:t>
      </w:r>
      <w:r w:rsidRPr="00AB68CA">
        <w:rPr>
          <w:rFonts w:ascii="Arial" w:eastAsia="Times New Roman" w:hAnsi="Arial" w:cs="Arial"/>
          <w:sz w:val="24"/>
          <w:lang w:val="sq-AL"/>
        </w:rPr>
        <w:t xml:space="preserve">ora: </w:t>
      </w:r>
      <w:r w:rsidRPr="00AB68CA">
        <w:rPr>
          <w:rFonts w:ascii="Arial" w:eastAsia="Times New Roman" w:hAnsi="Arial" w:cs="Arial"/>
          <w:b/>
          <w:bCs/>
          <w:sz w:val="24"/>
          <w:lang w:val="sq-AL"/>
        </w:rPr>
        <w:t>23:59.</w:t>
      </w:r>
      <w:bookmarkEnd w:id="4"/>
      <w:bookmarkEnd w:id="5"/>
    </w:p>
    <w:p w14:paraId="412B1A8E" w14:textId="77777777" w:rsidR="00212C70" w:rsidRPr="00212C70" w:rsidRDefault="00212C70" w:rsidP="00212C70">
      <w:pPr>
        <w:spacing w:after="0" w:line="240" w:lineRule="auto"/>
        <w:jc w:val="both"/>
        <w:rPr>
          <w:rFonts w:ascii="Arial" w:eastAsia="Times New Roman" w:hAnsi="Arial" w:cs="Arial"/>
        </w:rPr>
      </w:pPr>
    </w:p>
    <w:p w14:paraId="2DA6839E" w14:textId="77777777" w:rsidR="00212C70" w:rsidRPr="00212C70" w:rsidRDefault="00212C70" w:rsidP="00212C70">
      <w:pPr>
        <w:spacing w:after="0" w:line="240" w:lineRule="auto"/>
        <w:jc w:val="both"/>
        <w:rPr>
          <w:rFonts w:ascii="Arial" w:eastAsia="Times New Roman" w:hAnsi="Arial" w:cs="Arial"/>
        </w:rPr>
      </w:pPr>
      <w:r w:rsidRPr="00212C70">
        <w:rPr>
          <w:rFonts w:ascii="Arial" w:eastAsia="Times New Roman" w:hAnsi="Arial" w:cs="Arial"/>
          <w:b/>
        </w:rPr>
        <w:t>Sqarim shtesë:</w:t>
      </w:r>
      <w:r w:rsidRPr="00212C70">
        <w:rPr>
          <w:rFonts w:ascii="Arial" w:eastAsia="Times New Roman" w:hAnsi="Arial" w:cs="Arial"/>
        </w:rPr>
        <w:t xml:space="preserve">  Në subjektin e emailit duhet të shënohet: </w:t>
      </w:r>
      <w:r w:rsidRPr="00212C70">
        <w:rPr>
          <w:rFonts w:ascii="Arial" w:eastAsia="Times New Roman" w:hAnsi="Arial" w:cs="Arial"/>
          <w:b/>
        </w:rPr>
        <w:t>Emri dhe Mbiemri</w:t>
      </w:r>
      <w:r w:rsidRPr="00212C70">
        <w:rPr>
          <w:rFonts w:ascii="Arial" w:eastAsia="Times New Roman" w:hAnsi="Arial" w:cs="Arial"/>
        </w:rPr>
        <w:t xml:space="preserve"> dhe </w:t>
      </w:r>
      <w:r w:rsidRPr="00212C70">
        <w:rPr>
          <w:rFonts w:ascii="Arial" w:eastAsia="Times New Roman" w:hAnsi="Arial" w:cs="Arial"/>
          <w:b/>
        </w:rPr>
        <w:t>Sektori</w:t>
      </w:r>
      <w:r w:rsidRPr="00212C70">
        <w:rPr>
          <w:rFonts w:ascii="Arial" w:eastAsia="Times New Roman" w:hAnsi="Arial" w:cs="Arial"/>
        </w:rPr>
        <w:t xml:space="preserve"> në të cilin aplikoni.</w:t>
      </w:r>
    </w:p>
    <w:p w14:paraId="112357C3" w14:textId="0AE25791" w:rsidR="00B574DD" w:rsidRPr="00CC5C12" w:rsidRDefault="00B574DD" w:rsidP="00CC5C12">
      <w:pPr>
        <w:spacing w:after="0" w:line="240" w:lineRule="auto"/>
        <w:rPr>
          <w:rFonts w:ascii="Arial" w:hAnsi="Arial" w:cs="Arial"/>
        </w:rPr>
      </w:pPr>
    </w:p>
    <w:sectPr w:rsidR="00B574DD" w:rsidRPr="00CC5C12">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156B" w14:textId="77777777" w:rsidR="00B70385" w:rsidRDefault="00B70385" w:rsidP="00C17350">
      <w:pPr>
        <w:spacing w:after="0" w:line="240" w:lineRule="auto"/>
      </w:pPr>
      <w:r>
        <w:separator/>
      </w:r>
    </w:p>
  </w:endnote>
  <w:endnote w:type="continuationSeparator" w:id="0">
    <w:p w14:paraId="28D23882" w14:textId="77777777" w:rsidR="00B70385" w:rsidRDefault="00B70385"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42AB" w14:textId="77777777" w:rsidR="00B70385" w:rsidRDefault="00B70385" w:rsidP="00C17350">
      <w:pPr>
        <w:spacing w:after="0" w:line="240" w:lineRule="auto"/>
      </w:pPr>
      <w:r>
        <w:separator/>
      </w:r>
    </w:p>
  </w:footnote>
  <w:footnote w:type="continuationSeparator" w:id="0">
    <w:p w14:paraId="63945B06" w14:textId="77777777" w:rsidR="00B70385" w:rsidRDefault="00B70385"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6154DAB"/>
    <w:multiLevelType w:val="hybridMultilevel"/>
    <w:tmpl w:val="BB84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96098">
    <w:abstractNumId w:val="48"/>
  </w:num>
  <w:num w:numId="2" w16cid:durableId="890460620">
    <w:abstractNumId w:val="32"/>
  </w:num>
  <w:num w:numId="3" w16cid:durableId="2100055742">
    <w:abstractNumId w:val="27"/>
  </w:num>
  <w:num w:numId="4" w16cid:durableId="1114404810">
    <w:abstractNumId w:val="9"/>
  </w:num>
  <w:num w:numId="5" w16cid:durableId="730007125">
    <w:abstractNumId w:val="18"/>
  </w:num>
  <w:num w:numId="6" w16cid:durableId="255945271">
    <w:abstractNumId w:val="24"/>
  </w:num>
  <w:num w:numId="7" w16cid:durableId="1710182360">
    <w:abstractNumId w:val="25"/>
  </w:num>
  <w:num w:numId="8" w16cid:durableId="266348092">
    <w:abstractNumId w:val="21"/>
  </w:num>
  <w:num w:numId="9" w16cid:durableId="661783597">
    <w:abstractNumId w:val="38"/>
  </w:num>
  <w:num w:numId="10" w16cid:durableId="1819610159">
    <w:abstractNumId w:val="13"/>
  </w:num>
  <w:num w:numId="11" w16cid:durableId="216207697">
    <w:abstractNumId w:val="19"/>
  </w:num>
  <w:num w:numId="12" w16cid:durableId="67118375">
    <w:abstractNumId w:val="41"/>
  </w:num>
  <w:num w:numId="13" w16cid:durableId="978607639">
    <w:abstractNumId w:val="36"/>
  </w:num>
  <w:num w:numId="14" w16cid:durableId="176778005">
    <w:abstractNumId w:val="29"/>
  </w:num>
  <w:num w:numId="15" w16cid:durableId="866060052">
    <w:abstractNumId w:val="4"/>
  </w:num>
  <w:num w:numId="16" w16cid:durableId="1342468260">
    <w:abstractNumId w:val="40"/>
  </w:num>
  <w:num w:numId="17" w16cid:durableId="534274370">
    <w:abstractNumId w:val="0"/>
  </w:num>
  <w:num w:numId="18" w16cid:durableId="280455825">
    <w:abstractNumId w:val="10"/>
  </w:num>
  <w:num w:numId="19" w16cid:durableId="704721766">
    <w:abstractNumId w:val="42"/>
  </w:num>
  <w:num w:numId="20" w16cid:durableId="1529022577">
    <w:abstractNumId w:val="46"/>
  </w:num>
  <w:num w:numId="21" w16cid:durableId="1048988279">
    <w:abstractNumId w:val="15"/>
  </w:num>
  <w:num w:numId="22" w16cid:durableId="1733500582">
    <w:abstractNumId w:val="7"/>
  </w:num>
  <w:num w:numId="23" w16cid:durableId="2146585693">
    <w:abstractNumId w:val="39"/>
  </w:num>
  <w:num w:numId="24" w16cid:durableId="1135565820">
    <w:abstractNumId w:val="35"/>
  </w:num>
  <w:num w:numId="25" w16cid:durableId="1653021834">
    <w:abstractNumId w:val="16"/>
  </w:num>
  <w:num w:numId="26" w16cid:durableId="1960647610">
    <w:abstractNumId w:val="31"/>
  </w:num>
  <w:num w:numId="27" w16cid:durableId="202253654">
    <w:abstractNumId w:val="23"/>
  </w:num>
  <w:num w:numId="28" w16cid:durableId="2106655235">
    <w:abstractNumId w:val="44"/>
  </w:num>
  <w:num w:numId="29" w16cid:durableId="369452055">
    <w:abstractNumId w:val="30"/>
  </w:num>
  <w:num w:numId="30" w16cid:durableId="912932748">
    <w:abstractNumId w:val="5"/>
  </w:num>
  <w:num w:numId="31" w16cid:durableId="1374883507">
    <w:abstractNumId w:val="1"/>
  </w:num>
  <w:num w:numId="32" w16cid:durableId="1073350998">
    <w:abstractNumId w:val="11"/>
  </w:num>
  <w:num w:numId="33" w16cid:durableId="1581410186">
    <w:abstractNumId w:val="37"/>
  </w:num>
  <w:num w:numId="34" w16cid:durableId="233246879">
    <w:abstractNumId w:val="47"/>
  </w:num>
  <w:num w:numId="35" w16cid:durableId="1850830363">
    <w:abstractNumId w:val="12"/>
  </w:num>
  <w:num w:numId="36" w16cid:durableId="1487743540">
    <w:abstractNumId w:val="3"/>
  </w:num>
  <w:num w:numId="37" w16cid:durableId="377971808">
    <w:abstractNumId w:val="20"/>
  </w:num>
  <w:num w:numId="38" w16cid:durableId="468324726">
    <w:abstractNumId w:val="28"/>
  </w:num>
  <w:num w:numId="39" w16cid:durableId="1120610552">
    <w:abstractNumId w:val="17"/>
  </w:num>
  <w:num w:numId="40" w16cid:durableId="675501965">
    <w:abstractNumId w:val="22"/>
  </w:num>
  <w:num w:numId="41" w16cid:durableId="792866636">
    <w:abstractNumId w:val="34"/>
  </w:num>
  <w:num w:numId="42" w16cid:durableId="147983484">
    <w:abstractNumId w:val="6"/>
  </w:num>
  <w:num w:numId="43" w16cid:durableId="1628002458">
    <w:abstractNumId w:val="14"/>
  </w:num>
  <w:num w:numId="44" w16cid:durableId="336736619">
    <w:abstractNumId w:val="2"/>
  </w:num>
  <w:num w:numId="45" w16cid:durableId="1460614075">
    <w:abstractNumId w:val="8"/>
  </w:num>
  <w:num w:numId="46" w16cid:durableId="494420349">
    <w:abstractNumId w:val="26"/>
  </w:num>
  <w:num w:numId="47" w16cid:durableId="167329041">
    <w:abstractNumId w:val="45"/>
  </w:num>
  <w:num w:numId="48" w16cid:durableId="1351377196">
    <w:abstractNumId w:val="33"/>
  </w:num>
  <w:num w:numId="49" w16cid:durableId="104576149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35AC8"/>
    <w:rsid w:val="001500E8"/>
    <w:rsid w:val="00156F8E"/>
    <w:rsid w:val="001636B6"/>
    <w:rsid w:val="00172771"/>
    <w:rsid w:val="0018014F"/>
    <w:rsid w:val="00180AC3"/>
    <w:rsid w:val="00183130"/>
    <w:rsid w:val="001A1CBF"/>
    <w:rsid w:val="001D6075"/>
    <w:rsid w:val="001E63E6"/>
    <w:rsid w:val="001E6C54"/>
    <w:rsid w:val="00210F3C"/>
    <w:rsid w:val="00212C70"/>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61F00"/>
    <w:rsid w:val="003837B9"/>
    <w:rsid w:val="00384CD9"/>
    <w:rsid w:val="003964FF"/>
    <w:rsid w:val="003A1244"/>
    <w:rsid w:val="003C28B6"/>
    <w:rsid w:val="003C2F7C"/>
    <w:rsid w:val="00411B76"/>
    <w:rsid w:val="00423D3B"/>
    <w:rsid w:val="00426A54"/>
    <w:rsid w:val="00440692"/>
    <w:rsid w:val="0044313B"/>
    <w:rsid w:val="00444691"/>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4E7D"/>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B68CA"/>
    <w:rsid w:val="00AC0D14"/>
    <w:rsid w:val="00AC398E"/>
    <w:rsid w:val="00AD2F4C"/>
    <w:rsid w:val="00AD7A64"/>
    <w:rsid w:val="00B01D6D"/>
    <w:rsid w:val="00B20ADF"/>
    <w:rsid w:val="00B362C2"/>
    <w:rsid w:val="00B439C8"/>
    <w:rsid w:val="00B53F3A"/>
    <w:rsid w:val="00B574DD"/>
    <w:rsid w:val="00B70385"/>
    <w:rsid w:val="00B775C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7E8C"/>
    <w:rsid w:val="00C73513"/>
    <w:rsid w:val="00C92FB9"/>
    <w:rsid w:val="00CB37D1"/>
    <w:rsid w:val="00CC5C12"/>
    <w:rsid w:val="00CD5D07"/>
    <w:rsid w:val="00D024E1"/>
    <w:rsid w:val="00D11E9B"/>
    <w:rsid w:val="00D16E42"/>
    <w:rsid w:val="00D25BD3"/>
    <w:rsid w:val="00D31991"/>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uiPriority w:val="99"/>
    <w:semiHidden/>
    <w:unhideWhenUsed/>
    <w:rsid w:val="00257879"/>
    <w:rPr>
      <w:sz w:val="16"/>
      <w:szCs w:val="16"/>
    </w:rPr>
  </w:style>
  <w:style w:type="paragraph" w:styleId="CommentText">
    <w:name w:val="annotation text"/>
    <w:basedOn w:val="Normal"/>
    <w:link w:val="CommentTextChar"/>
    <w:uiPriority w:val="99"/>
    <w:unhideWhenUsed/>
    <w:rsid w:val="00257879"/>
    <w:pPr>
      <w:spacing w:line="240" w:lineRule="auto"/>
    </w:pPr>
    <w:rPr>
      <w:sz w:val="20"/>
      <w:szCs w:val="20"/>
    </w:rPr>
  </w:style>
  <w:style w:type="character" w:customStyle="1" w:styleId="CommentTextChar">
    <w:name w:val="Comment Text Char"/>
    <w:basedOn w:val="DefaultParagraphFont"/>
    <w:link w:val="CommentText"/>
    <w:uiPriority w:val="99"/>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ACF7-D03A-4E46-9406-9B8596DB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10</cp:revision>
  <cp:lastPrinted>2023-05-20T20:44:00Z</cp:lastPrinted>
  <dcterms:created xsi:type="dcterms:W3CDTF">2023-05-18T11:13:00Z</dcterms:created>
  <dcterms:modified xsi:type="dcterms:W3CDTF">2024-02-05T06:56:00Z</dcterms:modified>
</cp:coreProperties>
</file>